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3B7" w:rsidRDefault="001C7A51"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Phil 1000 – Philosophy of Human Nature</w:t>
      </w:r>
      <w:r>
        <w:br/>
        <w:t xml:space="preserve">Homework: </w:t>
      </w:r>
      <w:r>
        <w:rPr>
          <w:i/>
        </w:rPr>
        <w:t>Abolition of Man</w:t>
      </w:r>
      <w:r>
        <w:t xml:space="preserve">, </w:t>
      </w:r>
      <w:proofErr w:type="spellStart"/>
      <w:r>
        <w:t>ch.</w:t>
      </w:r>
      <w:proofErr w:type="spellEnd"/>
      <w:r>
        <w:t xml:space="preserve"> 3</w:t>
      </w:r>
    </w:p>
    <w:p w:rsidR="001C7A51" w:rsidRPr="001C7A51" w:rsidRDefault="008B20E2" w:rsidP="001C7A51">
      <w:pPr>
        <w:pStyle w:val="ListParagraph"/>
        <w:numPr>
          <w:ilvl w:val="0"/>
          <w:numId w:val="1"/>
        </w:numPr>
      </w:pPr>
      <w:r>
        <w:t xml:space="preserve">In the third part of </w:t>
      </w:r>
      <w:r>
        <w:rPr>
          <w:i/>
        </w:rPr>
        <w:t>The Abolition of Man</w:t>
      </w:r>
      <w:r>
        <w:t xml:space="preserve">, Lewis writes “The serious magical endeavor and the serious scientific endeavor are twins: one was sickly and </w:t>
      </w:r>
      <w:proofErr w:type="gramStart"/>
      <w:r>
        <w:t>died,</w:t>
      </w:r>
      <w:proofErr w:type="gramEnd"/>
      <w:r>
        <w:t xml:space="preserve"> the other strong and throve.” What does he mean by this? </w:t>
      </w:r>
      <w:bookmarkStart w:id="0" w:name="_GoBack"/>
      <w:bookmarkEnd w:id="0"/>
    </w:p>
    <w:sectPr w:rsidR="001C7A51" w:rsidRPr="001C7A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F6DB5"/>
    <w:multiLevelType w:val="hybridMultilevel"/>
    <w:tmpl w:val="062038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A51"/>
    <w:rsid w:val="001C7A51"/>
    <w:rsid w:val="003B6264"/>
    <w:rsid w:val="008B20E2"/>
    <w:rsid w:val="00AB13B7"/>
    <w:rsid w:val="00C2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7A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7A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Archambault</dc:creator>
  <cp:lastModifiedBy>Jacob Archambault</cp:lastModifiedBy>
  <cp:revision>1</cp:revision>
  <dcterms:created xsi:type="dcterms:W3CDTF">2014-01-21T19:37:00Z</dcterms:created>
  <dcterms:modified xsi:type="dcterms:W3CDTF">2014-01-21T19:50:00Z</dcterms:modified>
</cp:coreProperties>
</file>